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64" w:rsidRPr="005206DC" w:rsidRDefault="00521964" w:rsidP="00521964">
      <w:pPr>
        <w:rPr>
          <w:rFonts w:ascii="Segoe UI" w:hAnsi="Segoe UI" w:cs="Segoe UI"/>
          <w:b/>
          <w:sz w:val="20"/>
          <w:szCs w:val="20"/>
        </w:rPr>
      </w:pPr>
      <w:r w:rsidRPr="00637A77">
        <w:rPr>
          <w:rFonts w:ascii="Arial" w:hAnsi="Arial" w:cs="Arial"/>
          <w:b/>
          <w:noProof/>
          <w:color w:val="FF0000"/>
          <w:sz w:val="30"/>
        </w:rPr>
        <w:drawing>
          <wp:anchor distT="0" distB="0" distL="114300" distR="114300" simplePos="0" relativeHeight="251659264" behindDoc="1" locked="0" layoutInCell="1" allowOverlap="1" wp14:anchorId="5AF915A3" wp14:editId="20BFF804">
            <wp:simplePos x="0" y="0"/>
            <wp:positionH relativeFrom="column">
              <wp:posOffset>2867025</wp:posOffset>
            </wp:positionH>
            <wp:positionV relativeFrom="paragraph">
              <wp:posOffset>-485775</wp:posOffset>
            </wp:positionV>
            <wp:extent cx="967740" cy="553085"/>
            <wp:effectExtent l="0" t="0" r="3810" b="0"/>
            <wp:wrapTight wrapText="bothSides">
              <wp:wrapPolygon edited="0">
                <wp:start x="0" y="0"/>
                <wp:lineTo x="0" y="20831"/>
                <wp:lineTo x="21260" y="20831"/>
                <wp:lineTo x="21260" y="0"/>
                <wp:lineTo x="0" y="0"/>
              </wp:wrapPolygon>
            </wp:wrapTight>
            <wp:docPr id="1" name="Picture 1" descr="UWATX_Cor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ATX_Core_Logo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740" cy="553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37A77">
        <w:rPr>
          <w:rFonts w:ascii="Segoe UI" w:hAnsi="Segoe UI" w:cs="Segoe UI"/>
          <w:b/>
          <w:sz w:val="20"/>
          <w:szCs w:val="20"/>
        </w:rPr>
        <w:t xml:space="preserve">                                </w:t>
      </w:r>
      <w:r>
        <w:rPr>
          <w:rFonts w:ascii="Segoe UI" w:hAnsi="Segoe UI" w:cs="Segoe UI"/>
          <w:b/>
          <w:sz w:val="20"/>
          <w:szCs w:val="20"/>
        </w:rPr>
        <w:t xml:space="preserve">                       </w:t>
      </w:r>
    </w:p>
    <w:p w:rsidR="00521964" w:rsidRDefault="00521964" w:rsidP="00521964">
      <w:pPr>
        <w:spacing w:line="240" w:lineRule="auto"/>
        <w:contextualSpacing/>
        <w:jc w:val="center"/>
        <w:rPr>
          <w:rFonts w:ascii="Segoe UI" w:hAnsi="Segoe UI" w:cs="Segoe UI"/>
          <w:b/>
          <w:color w:val="595959" w:themeColor="text1" w:themeTint="A6"/>
        </w:rPr>
      </w:pPr>
      <w:r>
        <w:rPr>
          <w:rFonts w:ascii="Segoe UI" w:hAnsi="Segoe UI" w:cs="Segoe UI"/>
          <w:b/>
          <w:color w:val="595959" w:themeColor="text1" w:themeTint="A6"/>
        </w:rPr>
        <w:t>United Way for Greater Austin (UWATX)</w:t>
      </w:r>
    </w:p>
    <w:p w:rsidR="00521964" w:rsidRPr="00E7334E" w:rsidRDefault="00521964" w:rsidP="00521964">
      <w:pPr>
        <w:spacing w:line="240" w:lineRule="auto"/>
        <w:contextualSpacing/>
        <w:jc w:val="center"/>
        <w:rPr>
          <w:rFonts w:ascii="Segoe UI" w:hAnsi="Segoe UI" w:cs="Segoe UI"/>
          <w:b/>
          <w:color w:val="595959" w:themeColor="text1" w:themeTint="A6"/>
        </w:rPr>
      </w:pPr>
      <w:r w:rsidRPr="00E7334E">
        <w:rPr>
          <w:rFonts w:ascii="Segoe UI" w:hAnsi="Segoe UI" w:cs="Segoe UI"/>
          <w:b/>
          <w:color w:val="595959" w:themeColor="text1" w:themeTint="A6"/>
        </w:rPr>
        <w:t xml:space="preserve">Job Opportunity: Vice President, Strategic Programs </w:t>
      </w:r>
    </w:p>
    <w:p w:rsidR="00521964" w:rsidRDefault="00521964" w:rsidP="00521964">
      <w:pPr>
        <w:shd w:val="clear" w:color="auto" w:fill="FFFFFF"/>
        <w:spacing w:after="120" w:line="240" w:lineRule="atLeast"/>
        <w:contextualSpacing/>
        <w:textAlignment w:val="baseline"/>
        <w:rPr>
          <w:rFonts w:ascii="Segoe UI" w:hAnsi="Segoe UI" w:cs="Segoe UI"/>
          <w:color w:val="595959" w:themeColor="text1" w:themeTint="A6"/>
          <w:sz w:val="20"/>
        </w:rPr>
      </w:pPr>
    </w:p>
    <w:p w:rsidR="00521964" w:rsidRPr="006567ED" w:rsidRDefault="00521964" w:rsidP="00521964">
      <w:pPr>
        <w:shd w:val="clear" w:color="auto" w:fill="FFFFFF"/>
        <w:spacing w:after="120" w:line="240" w:lineRule="atLeast"/>
        <w:contextualSpacing/>
        <w:textAlignment w:val="baseline"/>
        <w:rPr>
          <w:rFonts w:ascii="Segoe UI" w:hAnsi="Segoe UI" w:cs="Segoe UI"/>
          <w:b/>
          <w:color w:val="595959" w:themeColor="text1" w:themeTint="A6"/>
          <w:sz w:val="20"/>
        </w:rPr>
      </w:pPr>
      <w:r>
        <w:rPr>
          <w:rFonts w:ascii="Segoe UI" w:hAnsi="Segoe UI" w:cs="Segoe UI"/>
          <w:b/>
          <w:color w:val="595959" w:themeColor="text1" w:themeTint="A6"/>
          <w:sz w:val="20"/>
        </w:rPr>
        <w:t>Who we are:</w:t>
      </w:r>
    </w:p>
    <w:p w:rsidR="00521964" w:rsidRPr="006567ED" w:rsidRDefault="00521964" w:rsidP="00521964">
      <w:pPr>
        <w:shd w:val="clear" w:color="auto" w:fill="FFFFFF"/>
        <w:spacing w:after="120" w:line="240" w:lineRule="atLeast"/>
        <w:contextualSpacing/>
        <w:textAlignment w:val="baseline"/>
        <w:rPr>
          <w:rFonts w:ascii="Segoe UI" w:hAnsi="Segoe UI" w:cs="Segoe UI"/>
          <w:color w:val="595959" w:themeColor="text1" w:themeTint="A6"/>
          <w:sz w:val="20"/>
        </w:rPr>
      </w:pPr>
      <w:r w:rsidRPr="006567ED">
        <w:rPr>
          <w:rFonts w:ascii="Segoe UI" w:hAnsi="Segoe UI" w:cs="Segoe UI"/>
          <w:color w:val="595959" w:themeColor="text1" w:themeTint="A6"/>
          <w:sz w:val="20"/>
        </w:rPr>
        <w:t xml:space="preserve">As Austin’s philanthropic backbone, we lead the community to overcome barriers to economic opportunities. We unite individuals, nonprofits, businesses and government </w:t>
      </w:r>
      <w:r>
        <w:rPr>
          <w:rFonts w:ascii="Segoe UI" w:hAnsi="Segoe UI" w:cs="Segoe UI"/>
          <w:color w:val="595959" w:themeColor="text1" w:themeTint="A6"/>
          <w:sz w:val="20"/>
        </w:rPr>
        <w:t xml:space="preserve">agencies </w:t>
      </w:r>
      <w:r w:rsidRPr="006567ED">
        <w:rPr>
          <w:rFonts w:ascii="Segoe UI" w:hAnsi="Segoe UI" w:cs="Segoe UI"/>
          <w:color w:val="595959" w:themeColor="text1" w:themeTint="A6"/>
          <w:sz w:val="20"/>
        </w:rPr>
        <w:t xml:space="preserve">with research-based work that ensures resources are invested, so that everyone has access to the promise of Austin. </w:t>
      </w:r>
    </w:p>
    <w:p w:rsidR="00521964" w:rsidRPr="006567ED" w:rsidRDefault="00521964" w:rsidP="00521964">
      <w:pPr>
        <w:shd w:val="clear" w:color="auto" w:fill="FFFFFF"/>
        <w:spacing w:after="120" w:line="240" w:lineRule="atLeast"/>
        <w:contextualSpacing/>
        <w:textAlignment w:val="baseline"/>
        <w:rPr>
          <w:rFonts w:ascii="Segoe UI" w:hAnsi="Segoe UI" w:cs="Segoe UI"/>
          <w:b/>
          <w:color w:val="595959" w:themeColor="text1" w:themeTint="A6"/>
          <w:sz w:val="20"/>
        </w:rPr>
      </w:pPr>
    </w:p>
    <w:p w:rsidR="00521964" w:rsidRDefault="00521964" w:rsidP="00521964">
      <w:pPr>
        <w:shd w:val="clear" w:color="auto" w:fill="FFFFFF"/>
        <w:spacing w:after="120" w:line="240" w:lineRule="atLeast"/>
        <w:contextualSpacing/>
        <w:textAlignment w:val="baseline"/>
        <w:rPr>
          <w:rFonts w:ascii="Segoe UI" w:hAnsi="Segoe UI" w:cs="Segoe UI"/>
          <w:b/>
          <w:color w:val="595959" w:themeColor="text1" w:themeTint="A6"/>
          <w:sz w:val="20"/>
        </w:rPr>
      </w:pPr>
      <w:r>
        <w:rPr>
          <w:rFonts w:ascii="Segoe UI" w:hAnsi="Segoe UI" w:cs="Segoe UI"/>
          <w:b/>
          <w:color w:val="595959" w:themeColor="text1" w:themeTint="A6"/>
          <w:sz w:val="20"/>
        </w:rPr>
        <w:t>Who we want:</w:t>
      </w:r>
    </w:p>
    <w:p w:rsidR="00521964" w:rsidRDefault="00521964" w:rsidP="00521964">
      <w:pPr>
        <w:shd w:val="clear" w:color="auto" w:fill="FFFFFF"/>
        <w:spacing w:after="120" w:line="240" w:lineRule="atLeast"/>
        <w:contextualSpacing/>
        <w:textAlignment w:val="baseline"/>
        <w:rPr>
          <w:rFonts w:ascii="Segoe UI" w:hAnsi="Segoe UI" w:cs="Segoe UI"/>
          <w:color w:val="595959" w:themeColor="text1" w:themeTint="A6"/>
          <w:sz w:val="20"/>
        </w:rPr>
      </w:pPr>
      <w:r>
        <w:rPr>
          <w:rFonts w:ascii="Segoe UI" w:hAnsi="Segoe UI" w:cs="Segoe UI"/>
          <w:color w:val="595959" w:themeColor="text1" w:themeTint="A6"/>
          <w:sz w:val="20"/>
        </w:rPr>
        <w:t xml:space="preserve">The </w:t>
      </w:r>
      <w:r w:rsidRPr="008655E6">
        <w:rPr>
          <w:rFonts w:ascii="Segoe UI" w:hAnsi="Segoe UI" w:cs="Segoe UI"/>
          <w:b/>
          <w:color w:val="595959" w:themeColor="text1" w:themeTint="A6"/>
          <w:sz w:val="20"/>
        </w:rPr>
        <w:t>Vice President for Strategic Programs</w:t>
      </w:r>
      <w:r w:rsidRPr="006567ED">
        <w:rPr>
          <w:rFonts w:ascii="Segoe UI" w:hAnsi="Segoe UI" w:cs="Segoe UI"/>
          <w:color w:val="595959" w:themeColor="text1" w:themeTint="A6"/>
          <w:sz w:val="20"/>
        </w:rPr>
        <w:t xml:space="preserve"> </w:t>
      </w:r>
      <w:r>
        <w:rPr>
          <w:rFonts w:ascii="Segoe UI" w:hAnsi="Segoe UI" w:cs="Segoe UI"/>
          <w:color w:val="595959" w:themeColor="text1" w:themeTint="A6"/>
          <w:sz w:val="20"/>
        </w:rPr>
        <w:t xml:space="preserve">is a passionate advocate </w:t>
      </w:r>
      <w:r w:rsidRPr="00A52D0C">
        <w:rPr>
          <w:rFonts w:ascii="Segoe UI" w:hAnsi="Segoe UI" w:cs="Segoe UI"/>
          <w:color w:val="595959" w:themeColor="text1" w:themeTint="A6"/>
          <w:sz w:val="20"/>
        </w:rPr>
        <w:t>with an adaptive leadership and management style who</w:t>
      </w:r>
      <w:r>
        <w:rPr>
          <w:rFonts w:ascii="Segoe UI" w:hAnsi="Segoe UI" w:cs="Segoe UI"/>
          <w:color w:val="595959" w:themeColor="text1" w:themeTint="A6"/>
          <w:sz w:val="20"/>
        </w:rPr>
        <w:t xml:space="preserve"> is</w:t>
      </w:r>
      <w:r w:rsidRPr="00A52D0C">
        <w:rPr>
          <w:rFonts w:ascii="Segoe UI" w:hAnsi="Segoe UI" w:cs="Segoe UI"/>
          <w:color w:val="595959" w:themeColor="text1" w:themeTint="A6"/>
          <w:sz w:val="20"/>
        </w:rPr>
        <w:t xml:space="preserve"> comfortable working with a variety of non-pro</w:t>
      </w:r>
      <w:r>
        <w:rPr>
          <w:rFonts w:ascii="Segoe UI" w:hAnsi="Segoe UI" w:cs="Segoe UI"/>
          <w:color w:val="595959" w:themeColor="text1" w:themeTint="A6"/>
          <w:sz w:val="20"/>
        </w:rPr>
        <w:t xml:space="preserve">fit organizations, businesses, </w:t>
      </w:r>
      <w:r w:rsidRPr="00A52D0C">
        <w:rPr>
          <w:rFonts w:ascii="Segoe UI" w:hAnsi="Segoe UI" w:cs="Segoe UI"/>
          <w:color w:val="595959" w:themeColor="text1" w:themeTint="A6"/>
          <w:sz w:val="20"/>
        </w:rPr>
        <w:t xml:space="preserve">elected officials, </w:t>
      </w:r>
      <w:r>
        <w:rPr>
          <w:rFonts w:ascii="Segoe UI" w:hAnsi="Segoe UI" w:cs="Segoe UI"/>
          <w:color w:val="595959" w:themeColor="text1" w:themeTint="A6"/>
          <w:sz w:val="20"/>
        </w:rPr>
        <w:t xml:space="preserve">government agencies, community volunteers, </w:t>
      </w:r>
      <w:r w:rsidRPr="00A52D0C">
        <w:rPr>
          <w:rFonts w:ascii="Segoe UI" w:hAnsi="Segoe UI" w:cs="Segoe UI"/>
          <w:color w:val="595959" w:themeColor="text1" w:themeTint="A6"/>
          <w:sz w:val="20"/>
        </w:rPr>
        <w:t>and our Board of Directors.</w:t>
      </w:r>
      <w:r>
        <w:rPr>
          <w:rFonts w:ascii="Segoe UI" w:hAnsi="Segoe UI" w:cs="Segoe UI"/>
          <w:color w:val="595959" w:themeColor="text1" w:themeTint="A6"/>
          <w:sz w:val="20"/>
        </w:rPr>
        <w:t xml:space="preserve"> As VP of Strategic Programs, you will lead the Strategic Programs department toward success by collaboratively establishing the department’s vision, goals and strategies, developing key community partnerships, and driving positive social change. </w:t>
      </w:r>
    </w:p>
    <w:p w:rsidR="00521964" w:rsidRDefault="00521964" w:rsidP="00521964">
      <w:pPr>
        <w:shd w:val="clear" w:color="auto" w:fill="FFFFFF"/>
        <w:spacing w:after="120" w:line="240" w:lineRule="atLeast"/>
        <w:contextualSpacing/>
        <w:textAlignment w:val="baseline"/>
        <w:rPr>
          <w:rFonts w:ascii="Segoe UI" w:hAnsi="Segoe UI" w:cs="Segoe UI"/>
          <w:color w:val="595959" w:themeColor="text1" w:themeTint="A6"/>
          <w:sz w:val="20"/>
        </w:rPr>
      </w:pPr>
    </w:p>
    <w:p w:rsidR="00521964" w:rsidRPr="001C6305" w:rsidRDefault="00521964" w:rsidP="00521964">
      <w:pPr>
        <w:shd w:val="clear" w:color="auto" w:fill="FFFFFF"/>
        <w:spacing w:after="120" w:line="240" w:lineRule="atLeast"/>
        <w:contextualSpacing/>
        <w:textAlignment w:val="baseline"/>
        <w:rPr>
          <w:rFonts w:ascii="Segoe UI" w:hAnsi="Segoe UI" w:cs="Segoe UI"/>
          <w:b/>
          <w:color w:val="595959" w:themeColor="text1" w:themeTint="A6"/>
          <w:sz w:val="20"/>
        </w:rPr>
      </w:pPr>
      <w:r w:rsidRPr="001C6305">
        <w:rPr>
          <w:rFonts w:ascii="Segoe UI" w:hAnsi="Segoe UI" w:cs="Segoe UI"/>
          <w:b/>
          <w:color w:val="595959" w:themeColor="text1" w:themeTint="A6"/>
          <w:sz w:val="20"/>
        </w:rPr>
        <w:t>Who you are:</w:t>
      </w:r>
    </w:p>
    <w:p w:rsidR="00521964" w:rsidRDefault="00521964" w:rsidP="00521964">
      <w:pPr>
        <w:pStyle w:val="ListParagraph"/>
        <w:numPr>
          <w:ilvl w:val="0"/>
          <w:numId w:val="1"/>
        </w:numPr>
        <w:shd w:val="clear" w:color="auto" w:fill="FFFFFF"/>
        <w:spacing w:after="120" w:line="240" w:lineRule="atLeast"/>
        <w:textAlignment w:val="baseline"/>
        <w:rPr>
          <w:rFonts w:ascii="Segoe UI" w:hAnsi="Segoe UI" w:cs="Segoe UI"/>
          <w:color w:val="595959" w:themeColor="text1" w:themeTint="A6"/>
          <w:sz w:val="20"/>
        </w:rPr>
      </w:pPr>
      <w:r w:rsidRPr="00933295">
        <w:rPr>
          <w:rFonts w:ascii="Segoe UI" w:hAnsi="Segoe UI" w:cs="Segoe UI"/>
          <w:b/>
          <w:color w:val="595959" w:themeColor="text1" w:themeTint="A6"/>
          <w:sz w:val="20"/>
        </w:rPr>
        <w:t>Mission focused and results driven.</w:t>
      </w:r>
      <w:r>
        <w:rPr>
          <w:rFonts w:ascii="Segoe UI" w:hAnsi="Segoe UI" w:cs="Segoe UI"/>
          <w:color w:val="595959" w:themeColor="text1" w:themeTint="A6"/>
          <w:sz w:val="20"/>
        </w:rPr>
        <w:t xml:space="preserve"> You’re committed to building philanthropy and breaking down barriers to economic prosperity in our community. You’re focused on driving your team toward a common goal and don’t shy away from challenges as you work toward positive results.</w:t>
      </w:r>
    </w:p>
    <w:p w:rsidR="00521964" w:rsidRDefault="00521964" w:rsidP="00521964">
      <w:pPr>
        <w:pStyle w:val="ListParagraph"/>
        <w:numPr>
          <w:ilvl w:val="0"/>
          <w:numId w:val="1"/>
        </w:numPr>
        <w:shd w:val="clear" w:color="auto" w:fill="FFFFFF"/>
        <w:spacing w:after="120" w:line="240" w:lineRule="atLeast"/>
        <w:textAlignment w:val="baseline"/>
        <w:rPr>
          <w:rFonts w:ascii="Segoe UI" w:hAnsi="Segoe UI" w:cs="Segoe UI"/>
          <w:color w:val="595959" w:themeColor="text1" w:themeTint="A6"/>
          <w:sz w:val="20"/>
        </w:rPr>
      </w:pPr>
      <w:r w:rsidRPr="00933295">
        <w:rPr>
          <w:rFonts w:ascii="Segoe UI" w:hAnsi="Segoe UI" w:cs="Segoe UI"/>
          <w:b/>
          <w:color w:val="595959" w:themeColor="text1" w:themeTint="A6"/>
          <w:sz w:val="20"/>
        </w:rPr>
        <w:t>A strong strategic thinker.</w:t>
      </w:r>
      <w:r>
        <w:rPr>
          <w:rFonts w:ascii="Segoe UI" w:hAnsi="Segoe UI" w:cs="Segoe UI"/>
          <w:color w:val="595959" w:themeColor="text1" w:themeTint="A6"/>
          <w:sz w:val="20"/>
        </w:rPr>
        <w:t xml:space="preserve"> You thrive on solving complex community problems – you understand and analyze the root causes quickly and can act on the big picture by developing new strategies for moving forward. </w:t>
      </w:r>
    </w:p>
    <w:p w:rsidR="00521964" w:rsidRPr="00933295" w:rsidRDefault="00521964" w:rsidP="00521964">
      <w:pPr>
        <w:pStyle w:val="ListParagraph"/>
        <w:numPr>
          <w:ilvl w:val="0"/>
          <w:numId w:val="1"/>
        </w:numPr>
        <w:shd w:val="clear" w:color="auto" w:fill="FFFFFF"/>
        <w:spacing w:after="120" w:line="240" w:lineRule="atLeast"/>
        <w:textAlignment w:val="baseline"/>
        <w:rPr>
          <w:rFonts w:ascii="Segoe UI" w:hAnsi="Segoe UI" w:cs="Segoe UI"/>
          <w:b/>
          <w:color w:val="595959" w:themeColor="text1" w:themeTint="A6"/>
          <w:sz w:val="20"/>
        </w:rPr>
      </w:pPr>
      <w:r w:rsidRPr="00933295">
        <w:rPr>
          <w:rFonts w:ascii="Segoe UI" w:hAnsi="Segoe UI" w:cs="Segoe UI"/>
          <w:b/>
          <w:color w:val="595959" w:themeColor="text1" w:themeTint="A6"/>
          <w:sz w:val="20"/>
        </w:rPr>
        <w:t xml:space="preserve">An adept leader. </w:t>
      </w:r>
      <w:r w:rsidRPr="00736FB9">
        <w:rPr>
          <w:rFonts w:ascii="Segoe UI" w:hAnsi="Segoe UI" w:cs="Segoe UI"/>
          <w:color w:val="595959" w:themeColor="text1" w:themeTint="A6"/>
          <w:sz w:val="20"/>
        </w:rPr>
        <w:t>You prov</w:t>
      </w:r>
      <w:r>
        <w:rPr>
          <w:rFonts w:ascii="Segoe UI" w:hAnsi="Segoe UI" w:cs="Segoe UI"/>
          <w:color w:val="595959" w:themeColor="text1" w:themeTint="A6"/>
          <w:sz w:val="20"/>
        </w:rPr>
        <w:t>ide the strategic vision and can quickly motivate others to act.</w:t>
      </w:r>
    </w:p>
    <w:p w:rsidR="00521964" w:rsidRDefault="00521964" w:rsidP="00521964">
      <w:pPr>
        <w:pStyle w:val="ListParagraph"/>
        <w:numPr>
          <w:ilvl w:val="0"/>
          <w:numId w:val="1"/>
        </w:numPr>
        <w:shd w:val="clear" w:color="auto" w:fill="FFFFFF"/>
        <w:spacing w:after="120" w:line="240" w:lineRule="atLeast"/>
        <w:textAlignment w:val="baseline"/>
        <w:rPr>
          <w:rFonts w:ascii="Segoe UI" w:hAnsi="Segoe UI" w:cs="Segoe UI"/>
          <w:color w:val="595959" w:themeColor="text1" w:themeTint="A6"/>
          <w:sz w:val="20"/>
        </w:rPr>
      </w:pPr>
      <w:r w:rsidRPr="00736FB9">
        <w:rPr>
          <w:rFonts w:ascii="Segoe UI" w:hAnsi="Segoe UI" w:cs="Segoe UI"/>
          <w:b/>
          <w:color w:val="595959" w:themeColor="text1" w:themeTint="A6"/>
          <w:sz w:val="20"/>
        </w:rPr>
        <w:t>A brilliant manager.</w:t>
      </w:r>
      <w:r>
        <w:rPr>
          <w:rFonts w:ascii="Segoe UI" w:hAnsi="Segoe UI" w:cs="Segoe UI"/>
          <w:color w:val="595959" w:themeColor="text1" w:themeTint="A6"/>
          <w:sz w:val="20"/>
        </w:rPr>
        <w:t xml:space="preserve"> You know it takes a thriving, </w:t>
      </w:r>
      <w:r w:rsidRPr="00547953">
        <w:rPr>
          <w:rFonts w:ascii="Segoe UI" w:hAnsi="Segoe UI" w:cs="Segoe UI"/>
          <w:color w:val="595959" w:themeColor="text1" w:themeTint="A6"/>
          <w:sz w:val="20"/>
        </w:rPr>
        <w:t>multidisciplinary</w:t>
      </w:r>
      <w:r>
        <w:rPr>
          <w:rFonts w:ascii="Segoe UI" w:hAnsi="Segoe UI" w:cs="Segoe UI"/>
          <w:color w:val="595959" w:themeColor="text1" w:themeTint="A6"/>
          <w:sz w:val="20"/>
        </w:rPr>
        <w:t xml:space="preserve"> team to achieve community change and you’ll advocate for, leverage and develop talent to maximize impact.</w:t>
      </w:r>
    </w:p>
    <w:p w:rsidR="00521964" w:rsidRDefault="00521964" w:rsidP="00521964">
      <w:pPr>
        <w:pStyle w:val="ListParagraph"/>
        <w:numPr>
          <w:ilvl w:val="0"/>
          <w:numId w:val="1"/>
        </w:numPr>
        <w:shd w:val="clear" w:color="auto" w:fill="FFFFFF"/>
        <w:spacing w:after="120" w:line="240" w:lineRule="atLeast"/>
        <w:textAlignment w:val="baseline"/>
        <w:rPr>
          <w:rFonts w:ascii="Segoe UI" w:hAnsi="Segoe UI" w:cs="Segoe UI"/>
          <w:color w:val="595959" w:themeColor="text1" w:themeTint="A6"/>
          <w:sz w:val="20"/>
        </w:rPr>
      </w:pPr>
      <w:r w:rsidRPr="00CE2A11">
        <w:rPr>
          <w:rFonts w:ascii="Segoe UI" w:hAnsi="Segoe UI" w:cs="Segoe UI"/>
          <w:b/>
          <w:color w:val="595959" w:themeColor="text1" w:themeTint="A6"/>
          <w:sz w:val="20"/>
        </w:rPr>
        <w:t>An excellent communicator.</w:t>
      </w:r>
      <w:r w:rsidRPr="00CE2A11">
        <w:rPr>
          <w:rFonts w:ascii="Segoe UI" w:hAnsi="Segoe UI" w:cs="Segoe UI"/>
          <w:color w:val="595959" w:themeColor="text1" w:themeTint="A6"/>
          <w:sz w:val="20"/>
        </w:rPr>
        <w:t xml:space="preserve"> </w:t>
      </w:r>
      <w:r>
        <w:rPr>
          <w:rFonts w:ascii="Segoe UI" w:hAnsi="Segoe UI" w:cs="Segoe UI"/>
          <w:color w:val="595959" w:themeColor="text1" w:themeTint="A6"/>
          <w:sz w:val="20"/>
        </w:rPr>
        <w:t>You have an ability to listen actively and effectively communicate complex information in a compelling manner to variety of audiences. You can influence decision-makers at all levels and you’re confident speaking with a broad spectrum of stakeholders and partners.</w:t>
      </w:r>
    </w:p>
    <w:p w:rsidR="00521964" w:rsidRPr="00D56E50" w:rsidRDefault="00521964" w:rsidP="00521964">
      <w:pPr>
        <w:pStyle w:val="ListParagraph"/>
        <w:numPr>
          <w:ilvl w:val="0"/>
          <w:numId w:val="1"/>
        </w:numPr>
        <w:shd w:val="clear" w:color="auto" w:fill="FFFFFF"/>
        <w:spacing w:after="120" w:line="240" w:lineRule="atLeast"/>
        <w:textAlignment w:val="baseline"/>
        <w:rPr>
          <w:rFonts w:ascii="Segoe UI" w:hAnsi="Segoe UI" w:cs="Segoe UI"/>
          <w:color w:val="595959" w:themeColor="text1" w:themeTint="A6"/>
          <w:sz w:val="20"/>
        </w:rPr>
      </w:pPr>
      <w:r>
        <w:rPr>
          <w:rFonts w:ascii="Segoe UI" w:hAnsi="Segoe UI" w:cs="Segoe UI"/>
          <w:b/>
          <w:color w:val="595959" w:themeColor="text1" w:themeTint="A6"/>
          <w:sz w:val="20"/>
        </w:rPr>
        <w:t xml:space="preserve">A </w:t>
      </w:r>
      <w:r w:rsidRPr="009E1B90">
        <w:rPr>
          <w:rFonts w:ascii="Segoe UI" w:hAnsi="Segoe UI" w:cs="Segoe UI"/>
          <w:b/>
          <w:color w:val="595959" w:themeColor="text1" w:themeTint="A6"/>
          <w:sz w:val="20"/>
        </w:rPr>
        <w:t>visionary.</w:t>
      </w:r>
      <w:r>
        <w:rPr>
          <w:rFonts w:ascii="Segoe UI" w:hAnsi="Segoe UI" w:cs="Segoe UI"/>
          <w:color w:val="595959" w:themeColor="text1" w:themeTint="A6"/>
          <w:sz w:val="20"/>
        </w:rPr>
        <w:t xml:space="preserve"> You’re constantly assessing external and internal conditions that affect your strategic priorities, the organization’s work, and the community. You can quickly innovate, adapt and advocate for change when needed to ensure we’re continuously pushing the needle toward positive community change.</w:t>
      </w:r>
    </w:p>
    <w:p w:rsidR="00521964" w:rsidRDefault="00521964" w:rsidP="00521964">
      <w:pPr>
        <w:shd w:val="clear" w:color="auto" w:fill="FFFFFF"/>
        <w:spacing w:after="120" w:line="240" w:lineRule="atLeast"/>
        <w:contextualSpacing/>
        <w:textAlignment w:val="baseline"/>
        <w:rPr>
          <w:rFonts w:ascii="Segoe UI" w:hAnsi="Segoe UI" w:cs="Segoe UI"/>
          <w:b/>
          <w:color w:val="595959" w:themeColor="text1" w:themeTint="A6"/>
          <w:sz w:val="20"/>
        </w:rPr>
      </w:pPr>
      <w:r w:rsidRPr="006567ED">
        <w:rPr>
          <w:rFonts w:ascii="Segoe UI" w:hAnsi="Segoe UI" w:cs="Segoe UI"/>
          <w:b/>
          <w:color w:val="595959" w:themeColor="text1" w:themeTint="A6"/>
          <w:sz w:val="20"/>
        </w:rPr>
        <w:t xml:space="preserve">What </w:t>
      </w:r>
      <w:r>
        <w:rPr>
          <w:rFonts w:ascii="Segoe UI" w:hAnsi="Segoe UI" w:cs="Segoe UI"/>
          <w:b/>
          <w:color w:val="595959" w:themeColor="text1" w:themeTint="A6"/>
          <w:sz w:val="20"/>
        </w:rPr>
        <w:t>you’ll bring:</w:t>
      </w:r>
    </w:p>
    <w:p w:rsidR="00521964" w:rsidRDefault="00521964" w:rsidP="00521964">
      <w:pPr>
        <w:pStyle w:val="ListParagraph"/>
        <w:numPr>
          <w:ilvl w:val="0"/>
          <w:numId w:val="2"/>
        </w:numPr>
        <w:shd w:val="clear" w:color="auto" w:fill="FFFFFF"/>
        <w:spacing w:after="120" w:line="240" w:lineRule="atLeast"/>
        <w:textAlignment w:val="baseline"/>
        <w:rPr>
          <w:rFonts w:ascii="Segoe UI" w:hAnsi="Segoe UI" w:cs="Segoe UI"/>
          <w:color w:val="595959" w:themeColor="text1" w:themeTint="A6"/>
          <w:sz w:val="20"/>
        </w:rPr>
      </w:pPr>
      <w:r w:rsidRPr="00D56E50">
        <w:rPr>
          <w:rFonts w:ascii="Segoe UI" w:hAnsi="Segoe UI" w:cs="Segoe UI"/>
          <w:color w:val="595959" w:themeColor="text1" w:themeTint="A6"/>
          <w:sz w:val="20"/>
        </w:rPr>
        <w:t xml:space="preserve">10 years </w:t>
      </w:r>
      <w:r>
        <w:rPr>
          <w:rFonts w:ascii="Segoe UI" w:hAnsi="Segoe UI" w:cs="Segoe UI"/>
          <w:color w:val="595959" w:themeColor="text1" w:themeTint="A6"/>
          <w:sz w:val="20"/>
        </w:rPr>
        <w:t>of non-profit and/or philanthropic work experience including a combination of community-building, program design and management, and coalition-building</w:t>
      </w:r>
    </w:p>
    <w:p w:rsidR="00521964" w:rsidRDefault="00521964" w:rsidP="00521964">
      <w:pPr>
        <w:pStyle w:val="ListParagraph"/>
        <w:numPr>
          <w:ilvl w:val="0"/>
          <w:numId w:val="2"/>
        </w:numPr>
        <w:shd w:val="clear" w:color="auto" w:fill="FFFFFF"/>
        <w:spacing w:after="120" w:line="240" w:lineRule="atLeast"/>
        <w:textAlignment w:val="baseline"/>
        <w:rPr>
          <w:rFonts w:ascii="Segoe UI" w:hAnsi="Segoe UI" w:cs="Segoe UI"/>
          <w:color w:val="595959" w:themeColor="text1" w:themeTint="A6"/>
          <w:sz w:val="20"/>
        </w:rPr>
      </w:pPr>
      <w:r>
        <w:rPr>
          <w:rFonts w:ascii="Segoe UI" w:hAnsi="Segoe UI" w:cs="Segoe UI"/>
          <w:color w:val="595959" w:themeColor="text1" w:themeTint="A6"/>
          <w:sz w:val="20"/>
        </w:rPr>
        <w:t xml:space="preserve">At least 5 years’ experience in a supervisory position </w:t>
      </w:r>
    </w:p>
    <w:p w:rsidR="00521964" w:rsidRDefault="00521964" w:rsidP="00521964">
      <w:pPr>
        <w:pStyle w:val="ListParagraph"/>
        <w:numPr>
          <w:ilvl w:val="0"/>
          <w:numId w:val="2"/>
        </w:numPr>
        <w:shd w:val="clear" w:color="auto" w:fill="FFFFFF"/>
        <w:spacing w:after="120" w:line="240" w:lineRule="atLeast"/>
        <w:textAlignment w:val="baseline"/>
        <w:rPr>
          <w:rFonts w:ascii="Segoe UI" w:hAnsi="Segoe UI" w:cs="Segoe UI"/>
          <w:color w:val="595959" w:themeColor="text1" w:themeTint="A6"/>
          <w:sz w:val="20"/>
        </w:rPr>
      </w:pPr>
      <w:r>
        <w:rPr>
          <w:rFonts w:ascii="Segoe UI" w:hAnsi="Segoe UI" w:cs="Segoe UI"/>
          <w:color w:val="595959" w:themeColor="text1" w:themeTint="A6"/>
          <w:sz w:val="20"/>
        </w:rPr>
        <w:t xml:space="preserve">At least 2 years’ experience overseeing grant-making responsibilities including establishing procedures and evaluation activities </w:t>
      </w:r>
    </w:p>
    <w:p w:rsidR="00521964" w:rsidRDefault="00521964" w:rsidP="00521964">
      <w:pPr>
        <w:pStyle w:val="ListParagraph"/>
        <w:numPr>
          <w:ilvl w:val="0"/>
          <w:numId w:val="2"/>
        </w:numPr>
        <w:shd w:val="clear" w:color="auto" w:fill="FFFFFF"/>
        <w:spacing w:after="120" w:line="240" w:lineRule="atLeast"/>
        <w:textAlignment w:val="baseline"/>
        <w:rPr>
          <w:rFonts w:ascii="Segoe UI" w:hAnsi="Segoe UI" w:cs="Segoe UI"/>
          <w:color w:val="595959" w:themeColor="text1" w:themeTint="A6"/>
          <w:sz w:val="20"/>
        </w:rPr>
      </w:pPr>
      <w:r>
        <w:rPr>
          <w:rFonts w:ascii="Segoe UI" w:hAnsi="Segoe UI" w:cs="Segoe UI"/>
          <w:color w:val="595959" w:themeColor="text1" w:themeTint="A6"/>
          <w:sz w:val="20"/>
        </w:rPr>
        <w:t>A proven record of success in creating departmental or programmatic strategy using evidence-based practices to improve community conditions and evaluate impact</w:t>
      </w:r>
    </w:p>
    <w:p w:rsidR="00521964" w:rsidRDefault="00521964" w:rsidP="00521964">
      <w:pPr>
        <w:pStyle w:val="ListParagraph"/>
        <w:numPr>
          <w:ilvl w:val="0"/>
          <w:numId w:val="2"/>
        </w:numPr>
        <w:shd w:val="clear" w:color="auto" w:fill="FFFFFF"/>
        <w:spacing w:after="120" w:line="240" w:lineRule="atLeast"/>
        <w:textAlignment w:val="baseline"/>
        <w:rPr>
          <w:rFonts w:ascii="Segoe UI" w:hAnsi="Segoe UI" w:cs="Segoe UI"/>
          <w:color w:val="595959" w:themeColor="text1" w:themeTint="A6"/>
          <w:sz w:val="20"/>
        </w:rPr>
      </w:pPr>
      <w:r>
        <w:rPr>
          <w:rFonts w:ascii="Segoe UI" w:hAnsi="Segoe UI" w:cs="Segoe UI"/>
          <w:color w:val="595959" w:themeColor="text1" w:themeTint="A6"/>
          <w:sz w:val="20"/>
        </w:rPr>
        <w:t>Experience working within a collective impact model, developing strategic relationships, and establishing shared measures of success</w:t>
      </w:r>
    </w:p>
    <w:p w:rsidR="00521964" w:rsidRDefault="00521964" w:rsidP="00521964">
      <w:pPr>
        <w:pStyle w:val="ListParagraph"/>
        <w:numPr>
          <w:ilvl w:val="0"/>
          <w:numId w:val="2"/>
        </w:numPr>
        <w:shd w:val="clear" w:color="auto" w:fill="FFFFFF"/>
        <w:spacing w:after="120" w:line="240" w:lineRule="atLeast"/>
        <w:textAlignment w:val="baseline"/>
        <w:rPr>
          <w:rFonts w:ascii="Segoe UI" w:hAnsi="Segoe UI" w:cs="Segoe UI"/>
          <w:color w:val="595959" w:themeColor="text1" w:themeTint="A6"/>
          <w:sz w:val="20"/>
        </w:rPr>
      </w:pPr>
      <w:r>
        <w:rPr>
          <w:rFonts w:ascii="Segoe UI" w:hAnsi="Segoe UI" w:cs="Segoe UI"/>
          <w:color w:val="595959" w:themeColor="text1" w:themeTint="A6"/>
          <w:sz w:val="20"/>
        </w:rPr>
        <w:t xml:space="preserve">Strong knowledge of the social service sector including experience tracking regional social issues and trends </w:t>
      </w:r>
    </w:p>
    <w:p w:rsidR="00521964" w:rsidRPr="005206DC" w:rsidRDefault="00521964" w:rsidP="00521964">
      <w:pPr>
        <w:pStyle w:val="ListParagraph"/>
        <w:numPr>
          <w:ilvl w:val="0"/>
          <w:numId w:val="2"/>
        </w:numPr>
        <w:shd w:val="clear" w:color="auto" w:fill="FFFFFF"/>
        <w:spacing w:after="120" w:line="240" w:lineRule="atLeast"/>
        <w:textAlignment w:val="baseline"/>
        <w:rPr>
          <w:rFonts w:ascii="Segoe UI" w:hAnsi="Segoe UI" w:cs="Segoe UI"/>
          <w:color w:val="595959" w:themeColor="text1" w:themeTint="A6"/>
          <w:sz w:val="20"/>
        </w:rPr>
      </w:pPr>
      <w:r>
        <w:rPr>
          <w:rFonts w:ascii="Segoe UI" w:hAnsi="Segoe UI" w:cs="Segoe UI"/>
          <w:color w:val="595959" w:themeColor="text1" w:themeTint="A6"/>
          <w:sz w:val="20"/>
        </w:rPr>
        <w:t xml:space="preserve">An ability to work in a cross-functional, fast-paced work environment </w:t>
      </w:r>
    </w:p>
    <w:p w:rsidR="00521964" w:rsidRPr="00D56E50" w:rsidRDefault="00521964" w:rsidP="00521964">
      <w:pPr>
        <w:pStyle w:val="ListParagraph"/>
        <w:numPr>
          <w:ilvl w:val="0"/>
          <w:numId w:val="2"/>
        </w:numPr>
        <w:shd w:val="clear" w:color="auto" w:fill="FFFFFF"/>
        <w:spacing w:after="120" w:line="240" w:lineRule="atLeast"/>
        <w:textAlignment w:val="baseline"/>
        <w:rPr>
          <w:rFonts w:ascii="Segoe UI" w:hAnsi="Segoe UI" w:cs="Segoe UI"/>
          <w:color w:val="595959" w:themeColor="text1" w:themeTint="A6"/>
          <w:sz w:val="20"/>
        </w:rPr>
      </w:pPr>
      <w:r>
        <w:rPr>
          <w:rFonts w:ascii="Segoe UI" w:hAnsi="Segoe UI" w:cs="Segoe UI"/>
          <w:color w:val="595959" w:themeColor="text1" w:themeTint="A6"/>
          <w:sz w:val="20"/>
        </w:rPr>
        <w:t xml:space="preserve">Bachelor’s degree; Master’s degree preferred </w:t>
      </w:r>
    </w:p>
    <w:p w:rsidR="00521964" w:rsidRPr="006567ED" w:rsidRDefault="00521964" w:rsidP="00521964">
      <w:pPr>
        <w:shd w:val="clear" w:color="auto" w:fill="FFFFFF"/>
        <w:spacing w:after="120" w:line="240" w:lineRule="atLeast"/>
        <w:contextualSpacing/>
        <w:textAlignment w:val="baseline"/>
        <w:rPr>
          <w:rFonts w:ascii="Segoe UI" w:hAnsi="Segoe UI" w:cs="Segoe UI"/>
          <w:b/>
          <w:color w:val="595959" w:themeColor="text1" w:themeTint="A6"/>
          <w:sz w:val="20"/>
        </w:rPr>
      </w:pPr>
    </w:p>
    <w:p w:rsidR="00521964" w:rsidRDefault="00521964" w:rsidP="00521964">
      <w:pPr>
        <w:shd w:val="clear" w:color="auto" w:fill="FFFFFF"/>
        <w:spacing w:after="120" w:line="240" w:lineRule="atLeast"/>
        <w:contextualSpacing/>
        <w:textAlignment w:val="baseline"/>
      </w:pPr>
      <w:r w:rsidRPr="006567ED">
        <w:rPr>
          <w:rFonts w:ascii="Segoe UI" w:hAnsi="Segoe UI" w:cs="Segoe UI"/>
          <w:b/>
          <w:color w:val="595959" w:themeColor="text1" w:themeTint="A6"/>
          <w:sz w:val="20"/>
        </w:rPr>
        <w:t xml:space="preserve">To apply: </w:t>
      </w:r>
      <w:r>
        <w:rPr>
          <w:rFonts w:ascii="Segoe UI" w:hAnsi="Segoe UI" w:cs="Segoe UI"/>
          <w:color w:val="595959" w:themeColor="text1" w:themeTint="A6"/>
          <w:sz w:val="20"/>
        </w:rPr>
        <w:t xml:space="preserve">send cover letter and resume to </w:t>
      </w:r>
      <w:hyperlink r:id="rId7" w:history="1">
        <w:r>
          <w:rPr>
            <w:rStyle w:val="Hyperlink"/>
            <w:rFonts w:ascii="Segoe UI" w:hAnsi="Segoe UI" w:cs="Segoe UI"/>
            <w:sz w:val="20"/>
          </w:rPr>
          <w:t>hr@uwatx.org</w:t>
        </w:r>
      </w:hyperlink>
      <w:r>
        <w:t>.</w:t>
      </w:r>
    </w:p>
    <w:p w:rsidR="00521964" w:rsidRPr="006567ED" w:rsidRDefault="00521964" w:rsidP="00521964">
      <w:pPr>
        <w:shd w:val="clear" w:color="auto" w:fill="FFFFFF"/>
        <w:spacing w:after="120" w:line="240" w:lineRule="atLeast"/>
        <w:contextualSpacing/>
        <w:textAlignment w:val="baseline"/>
        <w:rPr>
          <w:rFonts w:ascii="Segoe UI" w:hAnsi="Segoe UI" w:cs="Segoe UI"/>
          <w:b/>
          <w:color w:val="595959" w:themeColor="text1" w:themeTint="A6"/>
          <w:sz w:val="20"/>
        </w:rPr>
      </w:pPr>
      <w:r w:rsidRPr="005206DC">
        <w:rPr>
          <w:rFonts w:ascii="Segoe UI" w:hAnsi="Segoe UI" w:cs="Segoe UI"/>
          <w:b/>
          <w:color w:val="595959" w:themeColor="text1" w:themeTint="A6"/>
          <w:sz w:val="20"/>
        </w:rPr>
        <w:t>Learn more:</w:t>
      </w:r>
      <w:r>
        <w:rPr>
          <w:rFonts w:ascii="Segoe UI" w:hAnsi="Segoe UI" w:cs="Segoe UI"/>
          <w:b/>
          <w:color w:val="595959" w:themeColor="text1" w:themeTint="A6"/>
          <w:sz w:val="20"/>
        </w:rPr>
        <w:t xml:space="preserve"> </w:t>
      </w:r>
      <w:hyperlink r:id="rId8" w:history="1">
        <w:r w:rsidRPr="005206DC">
          <w:rPr>
            <w:rStyle w:val="Hyperlink"/>
            <w:rFonts w:ascii="Segoe UI" w:hAnsi="Segoe UI" w:cs="Segoe UI"/>
            <w:sz w:val="20"/>
          </w:rPr>
          <w:t>http://www.unitedwayaustin.org/</w:t>
        </w:r>
      </w:hyperlink>
    </w:p>
    <w:p w:rsidR="00521964" w:rsidRPr="006567ED" w:rsidRDefault="00521964" w:rsidP="00521964">
      <w:pPr>
        <w:shd w:val="clear" w:color="auto" w:fill="FFFFFF"/>
        <w:spacing w:after="120" w:line="240" w:lineRule="atLeast"/>
        <w:contextualSpacing/>
        <w:textAlignment w:val="baseline"/>
        <w:rPr>
          <w:rFonts w:ascii="Segoe UI" w:hAnsi="Segoe UI" w:cs="Segoe UI"/>
          <w:b/>
          <w:color w:val="595959" w:themeColor="text1" w:themeTint="A6"/>
          <w:sz w:val="20"/>
        </w:rPr>
      </w:pPr>
    </w:p>
    <w:p w:rsidR="00521964" w:rsidRPr="005206DC" w:rsidRDefault="00521964" w:rsidP="00521964">
      <w:pPr>
        <w:shd w:val="clear" w:color="auto" w:fill="FFFFFF"/>
        <w:spacing w:after="120" w:line="240" w:lineRule="atLeast"/>
        <w:contextualSpacing/>
        <w:jc w:val="center"/>
        <w:textAlignment w:val="baseline"/>
        <w:rPr>
          <w:rFonts w:ascii="Segoe UI" w:hAnsi="Segoe UI" w:cs="Segoe UI"/>
          <w:b/>
          <w:color w:val="595959" w:themeColor="text1" w:themeTint="A6"/>
          <w:sz w:val="20"/>
        </w:rPr>
      </w:pPr>
      <w:r>
        <w:rPr>
          <w:rFonts w:ascii="Segoe UI" w:hAnsi="Segoe UI" w:cs="Segoe UI"/>
          <w:b/>
          <w:color w:val="595959" w:themeColor="text1" w:themeTint="A6"/>
          <w:sz w:val="20"/>
        </w:rPr>
        <w:t>This position is located in Austin, TX and reports directly to UWATX’s president</w:t>
      </w:r>
    </w:p>
    <w:p w:rsidR="00E81F26" w:rsidRDefault="00E81F26">
      <w:bookmarkStart w:id="0" w:name="_GoBack"/>
      <w:bookmarkEnd w:id="0"/>
    </w:p>
    <w:sectPr w:rsidR="00E81F26" w:rsidSect="00A67CC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50" w:rsidRDefault="00521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50" w:rsidRDefault="005219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50" w:rsidRDefault="0052196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50" w:rsidRDefault="00521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50" w:rsidRDefault="00521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50" w:rsidRDefault="00521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3B30"/>
    <w:multiLevelType w:val="hybridMultilevel"/>
    <w:tmpl w:val="9CB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025D4"/>
    <w:multiLevelType w:val="hybridMultilevel"/>
    <w:tmpl w:val="E358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64"/>
    <w:rsid w:val="00521964"/>
    <w:rsid w:val="00E8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64"/>
    <w:pPr>
      <w:ind w:left="720"/>
      <w:contextualSpacing/>
    </w:pPr>
  </w:style>
  <w:style w:type="character" w:styleId="Hyperlink">
    <w:name w:val="Hyperlink"/>
    <w:basedOn w:val="DefaultParagraphFont"/>
    <w:uiPriority w:val="99"/>
    <w:unhideWhenUsed/>
    <w:rsid w:val="00521964"/>
    <w:rPr>
      <w:color w:val="0000FF" w:themeColor="hyperlink"/>
      <w:u w:val="single"/>
    </w:rPr>
  </w:style>
  <w:style w:type="paragraph" w:styleId="Header">
    <w:name w:val="header"/>
    <w:basedOn w:val="Normal"/>
    <w:link w:val="HeaderChar"/>
    <w:uiPriority w:val="99"/>
    <w:unhideWhenUsed/>
    <w:rsid w:val="00521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64"/>
  </w:style>
  <w:style w:type="paragraph" w:styleId="Footer">
    <w:name w:val="footer"/>
    <w:basedOn w:val="Normal"/>
    <w:link w:val="FooterChar"/>
    <w:uiPriority w:val="99"/>
    <w:unhideWhenUsed/>
    <w:rsid w:val="0052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64"/>
    <w:pPr>
      <w:ind w:left="720"/>
      <w:contextualSpacing/>
    </w:pPr>
  </w:style>
  <w:style w:type="character" w:styleId="Hyperlink">
    <w:name w:val="Hyperlink"/>
    <w:basedOn w:val="DefaultParagraphFont"/>
    <w:uiPriority w:val="99"/>
    <w:unhideWhenUsed/>
    <w:rsid w:val="00521964"/>
    <w:rPr>
      <w:color w:val="0000FF" w:themeColor="hyperlink"/>
      <w:u w:val="single"/>
    </w:rPr>
  </w:style>
  <w:style w:type="paragraph" w:styleId="Header">
    <w:name w:val="header"/>
    <w:basedOn w:val="Normal"/>
    <w:link w:val="HeaderChar"/>
    <w:uiPriority w:val="99"/>
    <w:unhideWhenUsed/>
    <w:rsid w:val="00521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64"/>
  </w:style>
  <w:style w:type="paragraph" w:styleId="Footer">
    <w:name w:val="footer"/>
    <w:basedOn w:val="Normal"/>
    <w:link w:val="FooterChar"/>
    <w:uiPriority w:val="99"/>
    <w:unhideWhenUsed/>
    <w:rsid w:val="0052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austi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mailto:hr@uwatx.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 Menser</dc:creator>
  <cp:lastModifiedBy>Wink Menser</cp:lastModifiedBy>
  <cp:revision>1</cp:revision>
  <dcterms:created xsi:type="dcterms:W3CDTF">2014-09-09T18:56:00Z</dcterms:created>
  <dcterms:modified xsi:type="dcterms:W3CDTF">2014-09-09T18:57:00Z</dcterms:modified>
</cp:coreProperties>
</file>